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81F" w:rsidRDefault="009B281F" w:rsidP="009B281F">
      <w:pPr>
        <w:rPr>
          <w:rFonts w:ascii="Times New Roman" w:hAnsi="Times New Roman" w:cs="Times New Roman"/>
          <w:b/>
          <w:sz w:val="28"/>
          <w:szCs w:val="28"/>
        </w:rPr>
      </w:pPr>
      <w:r w:rsidRPr="009B28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7469" cy="962117"/>
            <wp:effectExtent l="0" t="0" r="2540" b="0"/>
            <wp:docPr id="1" name="Рисунок 1" descr="C:\Users\Пользователь\Desktop\Логотип\2логот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оготип\2логотип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56" cy="96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1F" w:rsidRDefault="009B281F" w:rsidP="00C5715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9B281F">
        <w:rPr>
          <w:rFonts w:ascii="Times New Roman" w:hAnsi="Times New Roman" w:cs="Times New Roman"/>
          <w:b/>
          <w:sz w:val="28"/>
          <w:szCs w:val="28"/>
        </w:rPr>
        <w:t xml:space="preserve">УСЛОВИЯ ПРИЕМА НА </w:t>
      </w:r>
      <w:proofErr w:type="gramStart"/>
      <w:r w:rsidRPr="009B281F">
        <w:rPr>
          <w:rFonts w:ascii="Times New Roman" w:hAnsi="Times New Roman" w:cs="Times New Roman"/>
          <w:b/>
          <w:sz w:val="28"/>
          <w:szCs w:val="28"/>
        </w:rPr>
        <w:t>ОБУЧЕНИЕ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281F">
        <w:rPr>
          <w:rFonts w:ascii="Times New Roman" w:hAnsi="Times New Roman" w:cs="Times New Roman"/>
          <w:b/>
          <w:sz w:val="28"/>
          <w:szCs w:val="28"/>
        </w:rPr>
        <w:t xml:space="preserve"> 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281F">
        <w:rPr>
          <w:rFonts w:ascii="Times New Roman" w:hAnsi="Times New Roman" w:cs="Times New Roman"/>
          <w:b/>
          <w:sz w:val="28"/>
          <w:szCs w:val="28"/>
        </w:rPr>
        <w:t xml:space="preserve"> ДОГОВОРАМ</w:t>
      </w:r>
      <w:proofErr w:type="gramEnd"/>
      <w:r w:rsidRPr="009B28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281F" w:rsidRDefault="009B281F" w:rsidP="00C571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81F">
        <w:rPr>
          <w:rFonts w:ascii="Times New Roman" w:hAnsi="Times New Roman" w:cs="Times New Roman"/>
          <w:b/>
          <w:sz w:val="28"/>
          <w:szCs w:val="28"/>
        </w:rPr>
        <w:t>ОБ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281F">
        <w:rPr>
          <w:rFonts w:ascii="Times New Roman" w:hAnsi="Times New Roman" w:cs="Times New Roman"/>
          <w:b/>
          <w:sz w:val="28"/>
          <w:szCs w:val="28"/>
        </w:rPr>
        <w:t>ОКАЗАНИИ ПЛАТНЫХ ОБРАЗОВАТЕЛЬНЫХ УСЛУГ</w:t>
      </w:r>
    </w:p>
    <w:p w:rsidR="009B281F" w:rsidRDefault="009B281F" w:rsidP="00C571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ГАПОУ МО « ГУБЕРНСКИЙ КОЛЛЕДЖ»</w:t>
      </w:r>
    </w:p>
    <w:p w:rsidR="00C5715B" w:rsidRDefault="00C5715B" w:rsidP="00C571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81F" w:rsidRDefault="009B281F" w:rsidP="006B667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CF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Колледж  вправе осуществлять образовательную деятельность за счет средств физических и (или) юридических лиц по договорам  об оказании платных образовательных услуг</w:t>
      </w:r>
      <w:r w:rsidR="00BB01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представляют собой осуществление образовательной деятельности по заданиям и за счет средств физических и (или) юридических лиц.</w:t>
      </w:r>
    </w:p>
    <w:p w:rsidR="009B281F" w:rsidRDefault="009B281F" w:rsidP="006B667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32CF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Платные образовательные услуги не могут быть оказаны вместо образовательной деятельности</w:t>
      </w:r>
      <w:r w:rsidR="00C04C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финансовое обеспечение</w:t>
      </w:r>
      <w:r w:rsidR="00527FA4">
        <w:rPr>
          <w:rFonts w:ascii="Times New Roman" w:hAnsi="Times New Roman" w:cs="Times New Roman"/>
          <w:sz w:val="28"/>
          <w:szCs w:val="28"/>
        </w:rPr>
        <w:t xml:space="preserve"> которой осуществляется за счет  бюджетных ассигнований бюджета Московской области.</w:t>
      </w:r>
    </w:p>
    <w:p w:rsidR="00527FA4" w:rsidRDefault="00527FA4" w:rsidP="006B667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Колле</w:t>
      </w:r>
      <w:proofErr w:type="gramStart"/>
      <w:r>
        <w:rPr>
          <w:rFonts w:ascii="Times New Roman" w:hAnsi="Times New Roman" w:cs="Times New Roman"/>
          <w:sz w:val="28"/>
          <w:szCs w:val="28"/>
        </w:rPr>
        <w:t>дж</w:t>
      </w:r>
      <w:r w:rsidR="00C04CF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впр</w:t>
      </w:r>
      <w:proofErr w:type="gramEnd"/>
      <w:r>
        <w:rPr>
          <w:rFonts w:ascii="Times New Roman" w:hAnsi="Times New Roman" w:cs="Times New Roman"/>
          <w:sz w:val="28"/>
          <w:szCs w:val="28"/>
        </w:rPr>
        <w:t>аве осуществлять за счет средств физических и (или) юридических лиц образовательную деятельность, не предусмотренную установленным государственным заданием на одинаковых при оказании одних и тех же услуг условиях</w:t>
      </w:r>
      <w:r w:rsidR="00C04CF6">
        <w:rPr>
          <w:rFonts w:ascii="Times New Roman" w:hAnsi="Times New Roman" w:cs="Times New Roman"/>
          <w:sz w:val="28"/>
          <w:szCs w:val="28"/>
        </w:rPr>
        <w:t>.</w:t>
      </w:r>
    </w:p>
    <w:p w:rsidR="00C04CF6" w:rsidRDefault="00C04CF6" w:rsidP="006B667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2CF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Колледж обязан до заключения договора  на платную услугу и в период его действия предоставлять заказчику достоверную  информацию о себе и об оказываемых платных услугах, обеспечивающую возможность правильного выбора.</w:t>
      </w:r>
    </w:p>
    <w:p w:rsidR="00C04CF6" w:rsidRDefault="00C04CF6" w:rsidP="006B6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32CF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В случае представления платных образовательных услуг колледж обязан довести до заказчика информацию,  содержащую сведения о предоставлении образовательных  услуг в порядке и объеме, предусмотренными Законом РФ «О защите прав потребителей» и Федеральным законом «Об образовании в РФ»:</w:t>
      </w:r>
    </w:p>
    <w:p w:rsidR="00C04CF6" w:rsidRDefault="00C04CF6" w:rsidP="006B6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полное и сокращенное наименование колледжа, адрес, сведения о лицензии на правоведения образовательной деятельности и свидетельства о государственной аккредитации;</w:t>
      </w:r>
    </w:p>
    <w:p w:rsidR="00C04CF6" w:rsidRDefault="00C04CF6" w:rsidP="006B6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6B6678">
        <w:rPr>
          <w:rFonts w:ascii="Times New Roman" w:hAnsi="Times New Roman" w:cs="Times New Roman"/>
          <w:sz w:val="28"/>
          <w:szCs w:val="28"/>
        </w:rPr>
        <w:t xml:space="preserve"> уровень и направленность реализуемых основных и дополнительных образовательных программ, формы и сроки</w:t>
      </w:r>
      <w:r w:rsidR="00005783">
        <w:rPr>
          <w:rFonts w:ascii="Times New Roman" w:hAnsi="Times New Roman" w:cs="Times New Roman"/>
          <w:sz w:val="28"/>
          <w:szCs w:val="28"/>
        </w:rPr>
        <w:t xml:space="preserve"> </w:t>
      </w:r>
      <w:r w:rsidR="006B6678">
        <w:rPr>
          <w:rFonts w:ascii="Times New Roman" w:hAnsi="Times New Roman" w:cs="Times New Roman"/>
          <w:sz w:val="28"/>
          <w:szCs w:val="28"/>
        </w:rPr>
        <w:t xml:space="preserve"> их освоения;</w:t>
      </w:r>
    </w:p>
    <w:p w:rsidR="006B6678" w:rsidRDefault="006B6678" w:rsidP="006B6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перечень образовательных услуг, порядок</w:t>
      </w:r>
      <w:r w:rsidR="000057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их предоставления;</w:t>
      </w:r>
    </w:p>
    <w:p w:rsidR="006B6678" w:rsidRDefault="006B6678" w:rsidP="006B6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стоимость услуг и порядок их оплаты;</w:t>
      </w:r>
    </w:p>
    <w:p w:rsidR="006B6678" w:rsidRDefault="006B6678" w:rsidP="006B6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порядок приема и требования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поступающим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B6678" w:rsidRDefault="006B6678" w:rsidP="006B667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форму документа, выдаваемого по окончании обучения.</w:t>
      </w:r>
    </w:p>
    <w:p w:rsidR="006B6678" w:rsidRDefault="006B6678" w:rsidP="006B667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Колледж обеспечивает открытость и доступность информации через сайт колледжа </w:t>
      </w:r>
      <w:r w:rsidRPr="006B6678">
        <w:rPr>
          <w:rFonts w:ascii="Times New Roman" w:hAnsi="Times New Roman" w:cs="Times New Roman"/>
          <w:sz w:val="28"/>
          <w:szCs w:val="28"/>
        </w:rPr>
        <w:t>(</w:t>
      </w:r>
      <w:hyperlink r:id="rId7" w:history="1">
        <w:r w:rsidRPr="00B42B8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B42B80">
          <w:rPr>
            <w:rStyle w:val="a5"/>
            <w:rFonts w:ascii="Times New Roman" w:hAnsi="Times New Roman" w:cs="Times New Roman"/>
            <w:sz w:val="28"/>
            <w:szCs w:val="28"/>
          </w:rPr>
          <w:t>.Губернский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B6678">
        <w:rPr>
          <w:rFonts w:ascii="Times New Roman" w:hAnsi="Times New Roman" w:cs="Times New Roman"/>
          <w:sz w:val="28"/>
          <w:szCs w:val="28"/>
        </w:rPr>
        <w:t>колледж</w:t>
      </w:r>
      <w:proofErr w:type="gramStart"/>
      <w:r w:rsidRPr="006B667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B6678"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>), стенды, буклеты, объявления.</w:t>
      </w:r>
    </w:p>
    <w:p w:rsidR="006B6678" w:rsidRDefault="006B6678" w:rsidP="006B6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32CF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Колледж, как исполнитель</w:t>
      </w:r>
      <w:r w:rsidR="00CA5B0C"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услуг предоставляет для ознакомления по требованию</w:t>
      </w:r>
      <w:r w:rsidR="00CA5B0C">
        <w:rPr>
          <w:rFonts w:ascii="Times New Roman" w:hAnsi="Times New Roman" w:cs="Times New Roman"/>
          <w:sz w:val="28"/>
          <w:szCs w:val="28"/>
        </w:rPr>
        <w:t xml:space="preserve"> заказчика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B6678" w:rsidRDefault="006B6678" w:rsidP="006B6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1259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Устав колледжа;</w:t>
      </w:r>
    </w:p>
    <w:p w:rsidR="006B6678" w:rsidRDefault="006B6678" w:rsidP="006B6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D049CA">
        <w:rPr>
          <w:rFonts w:ascii="Times New Roman" w:hAnsi="Times New Roman" w:cs="Times New Roman"/>
          <w:sz w:val="28"/>
          <w:szCs w:val="28"/>
        </w:rPr>
        <w:t xml:space="preserve"> </w:t>
      </w:r>
      <w:r w:rsidR="00C7384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ицензию и другие документы, регламентирующие организацию образовательного процесса;</w:t>
      </w:r>
    </w:p>
    <w:p w:rsidR="006B6678" w:rsidRDefault="001259CC" w:rsidP="006B6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D049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образцы договоров, в том числе об оказании платных образовательных услуг</w:t>
      </w:r>
      <w:r w:rsidR="00C73848">
        <w:rPr>
          <w:rFonts w:ascii="Times New Roman" w:hAnsi="Times New Roman" w:cs="Times New Roman"/>
          <w:sz w:val="28"/>
          <w:szCs w:val="28"/>
        </w:rPr>
        <w:t>;</w:t>
      </w:r>
    </w:p>
    <w:p w:rsidR="00C73848" w:rsidRDefault="00C73848" w:rsidP="00C7384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D049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основные и дополнительные образовательные программы, стоимость образовательных услуг по которым включается в плату по договору.</w:t>
      </w:r>
    </w:p>
    <w:p w:rsidR="00C73848" w:rsidRDefault="00C73848" w:rsidP="00932C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CF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Порядок предоставления платных</w:t>
      </w:r>
      <w:r w:rsidR="00CA5B0C"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включает в себя следующие этапы:</w:t>
      </w:r>
    </w:p>
    <w:p w:rsidR="00C73848" w:rsidRDefault="00C73848" w:rsidP="00EE2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EE2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подача </w:t>
      </w:r>
      <w:r w:rsidR="00CA5B0C">
        <w:rPr>
          <w:rFonts w:ascii="Times New Roman" w:hAnsi="Times New Roman" w:cs="Times New Roman"/>
          <w:sz w:val="28"/>
          <w:szCs w:val="28"/>
        </w:rPr>
        <w:t xml:space="preserve">заказчиком  </w:t>
      </w:r>
      <w:r>
        <w:rPr>
          <w:rFonts w:ascii="Times New Roman" w:hAnsi="Times New Roman" w:cs="Times New Roman"/>
          <w:sz w:val="28"/>
          <w:szCs w:val="28"/>
        </w:rPr>
        <w:t>заявления о желании получить данную услугу;</w:t>
      </w:r>
    </w:p>
    <w:p w:rsidR="00EE27B2" w:rsidRDefault="00EE27B2" w:rsidP="00EE2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заключение договора;</w:t>
      </w:r>
    </w:p>
    <w:p w:rsidR="00EE27B2" w:rsidRDefault="00EE27B2" w:rsidP="00EE2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оплата </w:t>
      </w:r>
      <w:r w:rsidR="00CA5B0C">
        <w:rPr>
          <w:rFonts w:ascii="Times New Roman" w:hAnsi="Times New Roman" w:cs="Times New Roman"/>
          <w:sz w:val="28"/>
          <w:szCs w:val="28"/>
        </w:rPr>
        <w:t xml:space="preserve">заказчиком </w:t>
      </w:r>
      <w:r>
        <w:rPr>
          <w:rFonts w:ascii="Times New Roman" w:hAnsi="Times New Roman" w:cs="Times New Roman"/>
          <w:sz w:val="28"/>
          <w:szCs w:val="28"/>
        </w:rPr>
        <w:t xml:space="preserve"> стоимости</w:t>
      </w:r>
      <w:r w:rsidR="00CA5B0C">
        <w:rPr>
          <w:rFonts w:ascii="Times New Roman" w:hAnsi="Times New Roman" w:cs="Times New Roman"/>
          <w:sz w:val="28"/>
          <w:szCs w:val="28"/>
        </w:rPr>
        <w:t xml:space="preserve"> образовательных </w:t>
      </w:r>
      <w:r>
        <w:rPr>
          <w:rFonts w:ascii="Times New Roman" w:hAnsi="Times New Roman" w:cs="Times New Roman"/>
          <w:sz w:val="28"/>
          <w:szCs w:val="28"/>
        </w:rPr>
        <w:t xml:space="preserve"> услуг;</w:t>
      </w:r>
    </w:p>
    <w:p w:rsidR="00EE27B2" w:rsidRDefault="00EE27B2" w:rsidP="00EE2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издание приказа о предоставлении услуги (о зачислении в число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6B66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заселении в общежитие и др.)</w:t>
      </w:r>
    </w:p>
    <w:p w:rsidR="00932CF8" w:rsidRDefault="00EE27B2" w:rsidP="00932CF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реализация договорных обязательств.</w:t>
      </w:r>
    </w:p>
    <w:p w:rsidR="00932CF8" w:rsidRDefault="00932CF8" w:rsidP="00932CF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Порядок определения платы за оказание услуг (выполнение работ), относящихся к основным видам деятельности колледжа (образовательная деятельность) разрабатывается и утверждается Учредителем колледжа – Министерство образования Московской области.</w:t>
      </w:r>
    </w:p>
    <w:p w:rsidR="006B6678" w:rsidRDefault="00932CF8" w:rsidP="00C5715B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6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Стоимость  образовательных услуг определяется на основе прейскуранта на конкретный вид услуг.</w:t>
      </w:r>
    </w:p>
    <w:p w:rsidR="00932CF8" w:rsidRDefault="00932CF8" w:rsidP="00C5715B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Порядок оплаты (сроки, частичная или  полная  оплата, периодичность оплаты и т.п.) определяются сторонами договора</w:t>
      </w:r>
      <w:r w:rsidR="00C5715B">
        <w:rPr>
          <w:rFonts w:ascii="Times New Roman" w:hAnsi="Times New Roman" w:cs="Times New Roman"/>
          <w:sz w:val="28"/>
          <w:szCs w:val="28"/>
        </w:rPr>
        <w:t xml:space="preserve"> на платную услугу и отражаются в нем.</w:t>
      </w:r>
    </w:p>
    <w:p w:rsidR="00AE35E9" w:rsidRDefault="00AE35E9" w:rsidP="00C5715B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Оплата образовательных услуг осуществляется перечислением денежных средств на банковский счет Колледжа, указанный в реквизитах договора.</w:t>
      </w:r>
    </w:p>
    <w:p w:rsidR="00C5715B" w:rsidRDefault="00C5715B" w:rsidP="00C5715B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05783">
        <w:rPr>
          <w:rFonts w:ascii="Times New Roman" w:hAnsi="Times New Roman" w:cs="Times New Roman"/>
          <w:sz w:val="28"/>
          <w:szCs w:val="28"/>
        </w:rPr>
        <w:t xml:space="preserve">Увеличение стоимости платных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услуг </w:t>
      </w:r>
      <w:r w:rsidR="00005783">
        <w:rPr>
          <w:rFonts w:ascii="Times New Roman" w:hAnsi="Times New Roman" w:cs="Times New Roman"/>
          <w:sz w:val="28"/>
          <w:szCs w:val="28"/>
        </w:rPr>
        <w:t xml:space="preserve">после заключения договора не допускается, за исключением стоимости указанных услуг </w:t>
      </w:r>
      <w:r>
        <w:rPr>
          <w:rFonts w:ascii="Times New Roman" w:hAnsi="Times New Roman" w:cs="Times New Roman"/>
          <w:sz w:val="28"/>
          <w:szCs w:val="28"/>
        </w:rPr>
        <w:t xml:space="preserve"> с учетом уровня инфляции, предусмотренного основными характеристиками бюджета Московской области на очередной финансовый год и плановый период.</w:t>
      </w:r>
    </w:p>
    <w:p w:rsidR="00AE35E9" w:rsidRDefault="00AE35E9" w:rsidP="00C5715B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случае расторжения договора  до окончания учебного года стоимость образовательных услуг в этом учебном году определяется из расчета количества прошедших месяцев в учебном году и стоимости текущего учебного года до отчисления.</w:t>
      </w:r>
    </w:p>
    <w:p w:rsidR="00AE35E9" w:rsidRDefault="00AE35E9" w:rsidP="00AE35E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Колледж оказывает</w:t>
      </w:r>
      <w:r w:rsidR="00CA5B0C">
        <w:rPr>
          <w:rFonts w:ascii="Times New Roman" w:hAnsi="Times New Roman" w:cs="Times New Roman"/>
          <w:sz w:val="28"/>
          <w:szCs w:val="28"/>
        </w:rPr>
        <w:t xml:space="preserve"> платные 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образовательные услуги в порядке, определенном Уставом и настоящим Положением.</w:t>
      </w:r>
    </w:p>
    <w:p w:rsidR="00AE35E9" w:rsidRDefault="00AE35E9" w:rsidP="00AE35E9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 неисполнение либо ненадлежащее исполнение обязательств по договору колледж и заказчик несут ответственность, предусмотренную договором и законодательством Российской  Федерации. </w:t>
      </w:r>
    </w:p>
    <w:p w:rsidR="00AE35E9" w:rsidRDefault="00AE35E9" w:rsidP="00EE2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35E9" w:rsidRDefault="00AE35E9" w:rsidP="00EE2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E35E9" w:rsidRDefault="00AE35E9" w:rsidP="00EE2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15B" w:rsidRDefault="00C5715B" w:rsidP="00EE2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E35E9" w:rsidRDefault="00AE35E9" w:rsidP="00EE2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6678" w:rsidRDefault="006B6678" w:rsidP="00C04C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6B6678" w:rsidSect="00C5715B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B5551"/>
    <w:multiLevelType w:val="hybridMultilevel"/>
    <w:tmpl w:val="810E9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281F"/>
    <w:rsid w:val="00005783"/>
    <w:rsid w:val="00066B9C"/>
    <w:rsid w:val="001259CC"/>
    <w:rsid w:val="002857D2"/>
    <w:rsid w:val="00527FA4"/>
    <w:rsid w:val="006B6678"/>
    <w:rsid w:val="00932CF8"/>
    <w:rsid w:val="00954BA2"/>
    <w:rsid w:val="009B281F"/>
    <w:rsid w:val="009D1D97"/>
    <w:rsid w:val="00AE35E9"/>
    <w:rsid w:val="00BB019E"/>
    <w:rsid w:val="00C04CF6"/>
    <w:rsid w:val="00C5715B"/>
    <w:rsid w:val="00C73848"/>
    <w:rsid w:val="00CA5B0C"/>
    <w:rsid w:val="00D049CA"/>
    <w:rsid w:val="00EC7ACE"/>
    <w:rsid w:val="00EE27B2"/>
    <w:rsid w:val="00F30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81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B667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259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&#1043;&#1091;&#1073;&#1077;&#1088;&#1085;&#1089;&#1082;&#1080;&#1081;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C8D2E-5FC5-472E-AEE1-CC95CD651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приемкомисс</dc:creator>
  <cp:keywords/>
  <dc:description/>
  <cp:lastModifiedBy>приемкомисс</cp:lastModifiedBy>
  <cp:revision>10</cp:revision>
  <dcterms:created xsi:type="dcterms:W3CDTF">2020-02-19T06:42:00Z</dcterms:created>
  <dcterms:modified xsi:type="dcterms:W3CDTF">2020-02-25T05:42:00Z</dcterms:modified>
</cp:coreProperties>
</file>